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96946" w14:textId="337D437E" w:rsidR="00141278" w:rsidRPr="00306002" w:rsidRDefault="00B257A3" w:rsidP="00CB165E">
      <w:pPr>
        <w:jc w:val="both"/>
        <w:rPr>
          <w:rFonts w:ascii="Garamond" w:hAnsi="Garamond"/>
        </w:rPr>
      </w:pPr>
      <w:r w:rsidRPr="00306002">
        <w:rPr>
          <w:rFonts w:ascii="Garamond" w:hAnsi="Garamond"/>
        </w:rPr>
        <w:t xml:space="preserve">La Società Filosofica Italiana – Sezione di Salerno, </w:t>
      </w:r>
      <w:r w:rsidR="00381D6E" w:rsidRPr="00306002">
        <w:rPr>
          <w:rFonts w:ascii="Garamond" w:hAnsi="Garamond"/>
        </w:rPr>
        <w:t xml:space="preserve">con la collaborazione delle Sezioni di Avellino e Napoli, e </w:t>
      </w:r>
      <w:r w:rsidRPr="00306002">
        <w:rPr>
          <w:rFonts w:ascii="Garamond" w:hAnsi="Garamond"/>
        </w:rPr>
        <w:t>con il patrocinio del</w:t>
      </w:r>
      <w:r w:rsidR="00443B6F" w:rsidRPr="00306002">
        <w:rPr>
          <w:rFonts w:ascii="Garamond" w:hAnsi="Garamond"/>
        </w:rPr>
        <w:t>la SFI Nazionale e del</w:t>
      </w:r>
      <w:r w:rsidRPr="00306002">
        <w:rPr>
          <w:rFonts w:ascii="Garamond" w:hAnsi="Garamond"/>
        </w:rPr>
        <w:t xml:space="preserve"> Dipartimento di Scienze del Patrimonio Culturale</w:t>
      </w:r>
      <w:r w:rsidR="00FA2DE2" w:rsidRPr="00306002">
        <w:rPr>
          <w:rFonts w:ascii="Garamond" w:hAnsi="Garamond"/>
        </w:rPr>
        <w:t xml:space="preserve"> dell’Università degli Studi di Salerno</w:t>
      </w:r>
      <w:r w:rsidRPr="00306002">
        <w:rPr>
          <w:rFonts w:ascii="Garamond" w:hAnsi="Garamond"/>
        </w:rPr>
        <w:t xml:space="preserve">, organizza per il giorno </w:t>
      </w:r>
      <w:r w:rsidR="002F5B96" w:rsidRPr="00306002">
        <w:rPr>
          <w:rFonts w:ascii="Garamond" w:hAnsi="Garamond"/>
          <w:b/>
          <w:bCs/>
        </w:rPr>
        <w:t>venerdì</w:t>
      </w:r>
      <w:r w:rsidR="002F5B96" w:rsidRPr="00306002">
        <w:rPr>
          <w:rFonts w:ascii="Garamond" w:hAnsi="Garamond"/>
        </w:rPr>
        <w:t xml:space="preserve"> </w:t>
      </w:r>
      <w:r w:rsidR="00CB165E" w:rsidRPr="00306002">
        <w:rPr>
          <w:rFonts w:ascii="Garamond" w:hAnsi="Garamond"/>
          <w:b/>
          <w:bCs/>
        </w:rPr>
        <w:t>1</w:t>
      </w:r>
      <w:r w:rsidR="00C14801" w:rsidRPr="00306002">
        <w:rPr>
          <w:rFonts w:ascii="Garamond" w:hAnsi="Garamond"/>
          <w:b/>
          <w:bCs/>
        </w:rPr>
        <w:t>1</w:t>
      </w:r>
      <w:r w:rsidR="002F5B96" w:rsidRPr="00306002">
        <w:rPr>
          <w:rFonts w:ascii="Garamond" w:hAnsi="Garamond"/>
          <w:b/>
          <w:bCs/>
        </w:rPr>
        <w:t xml:space="preserve"> </w:t>
      </w:r>
      <w:r w:rsidR="00CB165E" w:rsidRPr="00306002">
        <w:rPr>
          <w:rFonts w:ascii="Garamond" w:hAnsi="Garamond"/>
          <w:b/>
          <w:bCs/>
        </w:rPr>
        <w:t>Marzo 2022</w:t>
      </w:r>
      <w:r w:rsidR="00CB165E" w:rsidRPr="00306002">
        <w:rPr>
          <w:rFonts w:ascii="Garamond" w:hAnsi="Garamond"/>
        </w:rPr>
        <w:t xml:space="preserve"> il Seminario</w:t>
      </w:r>
      <w:r w:rsidR="00891C46" w:rsidRPr="00306002">
        <w:rPr>
          <w:rFonts w:ascii="Garamond" w:hAnsi="Garamond"/>
        </w:rPr>
        <w:t xml:space="preserve"> con Tavola rotonda</w:t>
      </w:r>
    </w:p>
    <w:p w14:paraId="460589AB" w14:textId="5D7F4D58" w:rsidR="00CB165E" w:rsidRPr="00306002" w:rsidRDefault="00CB165E" w:rsidP="00CB165E">
      <w:pPr>
        <w:jc w:val="both"/>
        <w:rPr>
          <w:rFonts w:ascii="Garamond" w:hAnsi="Garamond"/>
        </w:rPr>
      </w:pPr>
    </w:p>
    <w:p w14:paraId="388F0837" w14:textId="77777777" w:rsidR="00B37794" w:rsidRPr="00306002" w:rsidRDefault="00B37794" w:rsidP="00B37794">
      <w:pPr>
        <w:jc w:val="center"/>
        <w:rPr>
          <w:rFonts w:ascii="Garamond" w:hAnsi="Garamond"/>
          <w:smallCaps/>
        </w:rPr>
      </w:pPr>
    </w:p>
    <w:p w14:paraId="77C71C35" w14:textId="152D496F" w:rsidR="00CB165E" w:rsidRPr="00306002" w:rsidRDefault="00AF2B08" w:rsidP="00B37794">
      <w:pPr>
        <w:jc w:val="center"/>
        <w:rPr>
          <w:rFonts w:ascii="Garamond" w:hAnsi="Garamond"/>
          <w:smallCaps/>
        </w:rPr>
      </w:pPr>
      <w:r w:rsidRPr="00306002">
        <w:rPr>
          <w:rFonts w:ascii="Garamond" w:hAnsi="Garamond"/>
          <w:smallCaps/>
        </w:rPr>
        <w:t>In</w:t>
      </w:r>
      <w:r w:rsidR="00CB165E" w:rsidRPr="00306002">
        <w:rPr>
          <w:rFonts w:ascii="Garamond" w:hAnsi="Garamond"/>
          <w:smallCaps/>
        </w:rPr>
        <w:t>torno alle Olimpiadi di Filosofia</w:t>
      </w:r>
    </w:p>
    <w:p w14:paraId="66BDBD2F" w14:textId="623AFA6C" w:rsidR="00CB165E" w:rsidRPr="00306002" w:rsidRDefault="00B37794" w:rsidP="00B37794">
      <w:pPr>
        <w:jc w:val="center"/>
        <w:rPr>
          <w:rFonts w:ascii="Garamond" w:hAnsi="Garamond"/>
          <w:smallCaps/>
        </w:rPr>
      </w:pPr>
      <w:r w:rsidRPr="00306002">
        <w:rPr>
          <w:rFonts w:ascii="Garamond" w:hAnsi="Garamond"/>
          <w:smallCaps/>
        </w:rPr>
        <w:t>Approcci, strategie, riflessioni</w:t>
      </w:r>
    </w:p>
    <w:p w14:paraId="0BA5F647" w14:textId="78E5AAA0" w:rsidR="00B37794" w:rsidRPr="00306002" w:rsidRDefault="00B37794" w:rsidP="00B37794">
      <w:pPr>
        <w:jc w:val="center"/>
        <w:rPr>
          <w:rFonts w:ascii="Garamond" w:hAnsi="Garamond"/>
          <w:smallCaps/>
        </w:rPr>
      </w:pPr>
    </w:p>
    <w:p w14:paraId="797ED077" w14:textId="77777777" w:rsidR="00891C46" w:rsidRPr="00306002" w:rsidRDefault="00891C46" w:rsidP="00B37794">
      <w:pPr>
        <w:jc w:val="both"/>
        <w:rPr>
          <w:rFonts w:ascii="Garamond" w:hAnsi="Garamond"/>
        </w:rPr>
      </w:pPr>
    </w:p>
    <w:p w14:paraId="5105608C" w14:textId="6ADDFA2D" w:rsidR="00891C46" w:rsidRPr="00306002" w:rsidRDefault="00891C46" w:rsidP="00B37794">
      <w:pPr>
        <w:jc w:val="both"/>
        <w:rPr>
          <w:rFonts w:ascii="Garamond" w:hAnsi="Garamond"/>
        </w:rPr>
      </w:pPr>
      <w:r w:rsidRPr="00306002">
        <w:rPr>
          <w:rFonts w:ascii="Garamond" w:hAnsi="Garamond"/>
        </w:rPr>
        <w:t xml:space="preserve">In relazione all’evoluzione dell’emergenza sanitaria, l’evento si svolgerà </w:t>
      </w:r>
      <w:r w:rsidR="0086449F" w:rsidRPr="00306002">
        <w:rPr>
          <w:rFonts w:ascii="Garamond" w:hAnsi="Garamond"/>
        </w:rPr>
        <w:t xml:space="preserve">in modalità mista, in presenza (presso l’Università degli Studi di Salerno) e a distanza (su Piattaforma Zoom), oppure unicamente a distanza. </w:t>
      </w:r>
    </w:p>
    <w:p w14:paraId="1DCFBC1B" w14:textId="61B6DA69" w:rsidR="00B37794" w:rsidRPr="00306002" w:rsidRDefault="0086449F" w:rsidP="00B37794">
      <w:pPr>
        <w:jc w:val="both"/>
        <w:rPr>
          <w:rFonts w:ascii="Garamond" w:hAnsi="Garamond"/>
        </w:rPr>
      </w:pPr>
      <w:r w:rsidRPr="00306002">
        <w:rPr>
          <w:rFonts w:ascii="Garamond" w:hAnsi="Garamond"/>
        </w:rPr>
        <w:t>La Giornata si articolerà in due parti</w:t>
      </w:r>
      <w:r w:rsidR="00231176" w:rsidRPr="00306002">
        <w:rPr>
          <w:rFonts w:ascii="Garamond" w:hAnsi="Garamond"/>
        </w:rPr>
        <w:t>, che vogliono costituire due direttrici complementari per una riflessione complessiva sulle Olimpiadi di Filosofia SFI, nell’imminenza della prova regionale</w:t>
      </w:r>
      <w:r w:rsidR="00DE4DFE" w:rsidRPr="00306002">
        <w:rPr>
          <w:rFonts w:ascii="Garamond" w:hAnsi="Garamond"/>
        </w:rPr>
        <w:t xml:space="preserve"> della XXIX edizione</w:t>
      </w:r>
      <w:r w:rsidR="00231176" w:rsidRPr="00306002">
        <w:rPr>
          <w:rFonts w:ascii="Garamond" w:hAnsi="Garamond"/>
        </w:rPr>
        <w:t xml:space="preserve">. Nella </w:t>
      </w:r>
      <w:r w:rsidR="0028138E" w:rsidRPr="00306002">
        <w:rPr>
          <w:rFonts w:ascii="Garamond" w:hAnsi="Garamond"/>
        </w:rPr>
        <w:t>prima sessione</w:t>
      </w:r>
      <w:r w:rsidR="00231176" w:rsidRPr="00306002">
        <w:rPr>
          <w:rFonts w:ascii="Garamond" w:hAnsi="Garamond"/>
        </w:rPr>
        <w:t xml:space="preserve">, oltre a ricordare gli ottimi risultati delle scuole campane nel corso della </w:t>
      </w:r>
      <w:r w:rsidR="004559F8" w:rsidRPr="00306002">
        <w:rPr>
          <w:rFonts w:ascii="Garamond" w:hAnsi="Garamond"/>
        </w:rPr>
        <w:t xml:space="preserve">XXVIII edizione, con interventi dello studente vincitore della Selezione Nazionale e del suo docente, avranno luogo due interventi teorici sul giusto approccio e le migliori strategie argomentative per la realizzazione di un elaborato </w:t>
      </w:r>
      <w:r w:rsidR="00ED4ED6" w:rsidRPr="00306002">
        <w:rPr>
          <w:rFonts w:ascii="Garamond" w:hAnsi="Garamond"/>
        </w:rPr>
        <w:t xml:space="preserve">di valore, che possa ambire </w:t>
      </w:r>
      <w:r w:rsidR="005A2D62" w:rsidRPr="00306002">
        <w:rPr>
          <w:rFonts w:ascii="Garamond" w:hAnsi="Garamond"/>
        </w:rPr>
        <w:t xml:space="preserve">ad alti conseguimenti nell’ambito della manifestazione. </w:t>
      </w:r>
    </w:p>
    <w:p w14:paraId="78E2E123" w14:textId="759E33BA" w:rsidR="005A2D62" w:rsidRPr="00306002" w:rsidRDefault="005A2D62" w:rsidP="00B37794">
      <w:pPr>
        <w:jc w:val="both"/>
        <w:rPr>
          <w:rFonts w:ascii="Garamond" w:hAnsi="Garamond"/>
        </w:rPr>
      </w:pPr>
      <w:r w:rsidRPr="00306002">
        <w:rPr>
          <w:rFonts w:ascii="Garamond" w:hAnsi="Garamond"/>
        </w:rPr>
        <w:t xml:space="preserve">La </w:t>
      </w:r>
      <w:r w:rsidR="0028138E" w:rsidRPr="00306002">
        <w:rPr>
          <w:rFonts w:ascii="Garamond" w:hAnsi="Garamond"/>
        </w:rPr>
        <w:t>seconda sessione</w:t>
      </w:r>
      <w:r w:rsidRPr="00306002">
        <w:rPr>
          <w:rFonts w:ascii="Garamond" w:hAnsi="Garamond"/>
        </w:rPr>
        <w:t xml:space="preserve"> sarà invece dedicata a una Tavola Rotonda cui sono invitati a partecipare tutti i docenti che, nelle scuole campane, sono responsabili per le Olimpiadi</w:t>
      </w:r>
      <w:r w:rsidR="00194DBA" w:rsidRPr="00306002">
        <w:rPr>
          <w:rFonts w:ascii="Garamond" w:hAnsi="Garamond"/>
        </w:rPr>
        <w:t>, nonché tutti gli studenti che parteciperanno alla prova regionale</w:t>
      </w:r>
      <w:r w:rsidRPr="00306002">
        <w:rPr>
          <w:rFonts w:ascii="Garamond" w:hAnsi="Garamond"/>
        </w:rPr>
        <w:t xml:space="preserve">. L’attività vuole aprirsi a tutte le modalità possibili di confronto e dibattito fra gli interessati, e </w:t>
      </w:r>
      <w:r w:rsidR="00381D6E" w:rsidRPr="00306002">
        <w:rPr>
          <w:rFonts w:ascii="Garamond" w:hAnsi="Garamond"/>
        </w:rPr>
        <w:t xml:space="preserve">trattare ogni aspetto che possa essere utile a migliorare la preparazione degli studenti. Ai partecipanti sarà possibile prenotarsi per un breve intervento (massimo 3 minuti) inviando </w:t>
      </w:r>
      <w:r w:rsidR="00EC0BC9" w:rsidRPr="00306002">
        <w:rPr>
          <w:rFonts w:ascii="Garamond" w:hAnsi="Garamond"/>
        </w:rPr>
        <w:t>entro il 2</w:t>
      </w:r>
      <w:r w:rsidR="00A1622A" w:rsidRPr="00306002">
        <w:rPr>
          <w:rFonts w:ascii="Garamond" w:hAnsi="Garamond"/>
        </w:rPr>
        <w:t>1</w:t>
      </w:r>
      <w:r w:rsidR="00EC0BC9" w:rsidRPr="00306002">
        <w:rPr>
          <w:rFonts w:ascii="Garamond" w:hAnsi="Garamond"/>
        </w:rPr>
        <w:t xml:space="preserve"> Febbraio </w:t>
      </w:r>
      <w:r w:rsidR="00381D6E" w:rsidRPr="00306002">
        <w:rPr>
          <w:rFonts w:ascii="Garamond" w:hAnsi="Garamond"/>
        </w:rPr>
        <w:t>una mail all’indirizzo</w:t>
      </w:r>
      <w:r w:rsidR="00EC0BC9" w:rsidRPr="00306002">
        <w:rPr>
          <w:rFonts w:ascii="Garamond" w:hAnsi="Garamond"/>
        </w:rPr>
        <w:t xml:space="preserve"> sfisalerno@gmail.com</w:t>
      </w:r>
      <w:r w:rsidR="00381D6E" w:rsidRPr="00306002">
        <w:rPr>
          <w:rFonts w:ascii="Garamond" w:hAnsi="Garamond"/>
        </w:rPr>
        <w:t xml:space="preserve">, specificando la natura della proposta, oppure partecipare </w:t>
      </w:r>
      <w:r w:rsidR="00DE4DFE" w:rsidRPr="00306002">
        <w:rPr>
          <w:rFonts w:ascii="Garamond" w:hAnsi="Garamond"/>
        </w:rPr>
        <w:t xml:space="preserve">in modo libero </w:t>
      </w:r>
      <w:r w:rsidR="00381D6E" w:rsidRPr="00306002">
        <w:rPr>
          <w:rFonts w:ascii="Garamond" w:hAnsi="Garamond"/>
        </w:rPr>
        <w:t xml:space="preserve">al dibattito, che sarà moderato da Renato de Filippis, responsabile delle Olimpiadi per la regione Campania. </w:t>
      </w:r>
      <w:r w:rsidR="00942B09" w:rsidRPr="00306002">
        <w:rPr>
          <w:rFonts w:ascii="Garamond" w:hAnsi="Garamond"/>
        </w:rPr>
        <w:t xml:space="preserve">Alla stessa mail vi chiederemmo di inviare, </w:t>
      </w:r>
      <w:r w:rsidR="009908F5">
        <w:rPr>
          <w:rFonts w:ascii="Garamond" w:hAnsi="Garamond"/>
        </w:rPr>
        <w:t>parimenti</w:t>
      </w:r>
      <w:r w:rsidR="00A1622A" w:rsidRPr="00306002">
        <w:rPr>
          <w:rFonts w:ascii="Garamond" w:hAnsi="Garamond"/>
        </w:rPr>
        <w:t xml:space="preserve"> </w:t>
      </w:r>
      <w:r w:rsidR="00942B09" w:rsidRPr="00306002">
        <w:rPr>
          <w:rFonts w:ascii="Garamond" w:hAnsi="Garamond"/>
        </w:rPr>
        <w:t>entro il 2</w:t>
      </w:r>
      <w:r w:rsidR="009010EA" w:rsidRPr="00306002">
        <w:rPr>
          <w:rFonts w:ascii="Garamond" w:hAnsi="Garamond"/>
        </w:rPr>
        <w:t>1</w:t>
      </w:r>
      <w:r w:rsidR="00942B09" w:rsidRPr="00306002">
        <w:rPr>
          <w:rFonts w:ascii="Garamond" w:hAnsi="Garamond"/>
        </w:rPr>
        <w:t xml:space="preserve"> Febbraio, </w:t>
      </w:r>
      <w:r w:rsidR="00C341DF" w:rsidRPr="00306002">
        <w:rPr>
          <w:rFonts w:ascii="Garamond" w:hAnsi="Garamond"/>
        </w:rPr>
        <w:t xml:space="preserve">un messaggio che attesti la vostra volontà di partecipare in presenza ai lavori (ove possibile), in modo da gestire al meglio gli spazi messi a disposizione dall’Ateneo salernitano. </w:t>
      </w:r>
    </w:p>
    <w:p w14:paraId="0E89A140" w14:textId="50692ED6" w:rsidR="002F5B96" w:rsidRPr="00306002" w:rsidRDefault="00FA2DE2" w:rsidP="00FA2DE2">
      <w:pPr>
        <w:jc w:val="both"/>
        <w:rPr>
          <w:rFonts w:ascii="Garamond" w:hAnsi="Garamond"/>
        </w:rPr>
      </w:pPr>
      <w:r w:rsidRPr="00306002">
        <w:rPr>
          <w:rFonts w:ascii="Garamond" w:hAnsi="Garamond"/>
        </w:rPr>
        <w:t>L</w:t>
      </w:r>
      <w:r w:rsidR="002F5B96" w:rsidRPr="00306002">
        <w:rPr>
          <w:rFonts w:ascii="Garamond" w:hAnsi="Garamond"/>
        </w:rPr>
        <w:t xml:space="preserve">’iniziativa </w:t>
      </w:r>
      <w:r w:rsidRPr="00306002">
        <w:rPr>
          <w:rFonts w:ascii="Garamond" w:hAnsi="Garamond"/>
        </w:rPr>
        <w:t>è</w:t>
      </w:r>
      <w:r w:rsidR="002F5B96" w:rsidRPr="00306002">
        <w:rPr>
          <w:rFonts w:ascii="Garamond" w:hAnsi="Garamond"/>
        </w:rPr>
        <w:t xml:space="preserve"> riconosciuta come attività formativa</w:t>
      </w:r>
      <w:r w:rsidRPr="00306002">
        <w:rPr>
          <w:rFonts w:ascii="Garamond" w:hAnsi="Garamond"/>
        </w:rPr>
        <w:t xml:space="preserve">, e ai docenti </w:t>
      </w:r>
      <w:r w:rsidR="00443B6F" w:rsidRPr="00306002">
        <w:rPr>
          <w:rFonts w:ascii="Garamond" w:hAnsi="Garamond"/>
        </w:rPr>
        <w:t xml:space="preserve">delle scuole superiori </w:t>
      </w:r>
      <w:r w:rsidR="00AA7356" w:rsidRPr="00306002">
        <w:rPr>
          <w:rFonts w:ascii="Garamond" w:hAnsi="Garamond"/>
        </w:rPr>
        <w:t xml:space="preserve">che parteciperanno ai lavori </w:t>
      </w:r>
      <w:r w:rsidRPr="00306002">
        <w:rPr>
          <w:rFonts w:ascii="Garamond" w:hAnsi="Garamond"/>
        </w:rPr>
        <w:t xml:space="preserve">saranno garantiti attestato </w:t>
      </w:r>
      <w:r w:rsidR="00AA7356" w:rsidRPr="00306002">
        <w:rPr>
          <w:rFonts w:ascii="Garamond" w:hAnsi="Garamond"/>
        </w:rPr>
        <w:t>di frequenza</w:t>
      </w:r>
      <w:r w:rsidRPr="00306002">
        <w:rPr>
          <w:rFonts w:ascii="Garamond" w:hAnsi="Garamond"/>
        </w:rPr>
        <w:t xml:space="preserve"> ed esonero da ulteriori attività per tutta la durata della manifestazione. </w:t>
      </w:r>
    </w:p>
    <w:p w14:paraId="41677837" w14:textId="7E75D26E" w:rsidR="00381D6E" w:rsidRPr="00306002" w:rsidRDefault="00381D6E" w:rsidP="00B37794">
      <w:pPr>
        <w:jc w:val="both"/>
        <w:rPr>
          <w:rFonts w:ascii="Garamond" w:hAnsi="Garamond"/>
        </w:rPr>
      </w:pPr>
    </w:p>
    <w:p w14:paraId="0916C545" w14:textId="48615CC8" w:rsidR="00381D6E" w:rsidRPr="00306002" w:rsidRDefault="00381D6E" w:rsidP="00B37794">
      <w:pPr>
        <w:jc w:val="both"/>
        <w:rPr>
          <w:rFonts w:ascii="Garamond" w:hAnsi="Garamond"/>
        </w:rPr>
      </w:pPr>
      <w:r w:rsidRPr="00306002">
        <w:rPr>
          <w:rFonts w:ascii="Garamond" w:hAnsi="Garamond"/>
        </w:rPr>
        <w:t xml:space="preserve">Programma </w:t>
      </w:r>
    </w:p>
    <w:p w14:paraId="699AEBD1" w14:textId="77558E95" w:rsidR="00381D6E" w:rsidRPr="00306002" w:rsidRDefault="00381D6E" w:rsidP="00B37794">
      <w:pPr>
        <w:jc w:val="both"/>
        <w:rPr>
          <w:rFonts w:ascii="Garamond" w:hAnsi="Garamond"/>
        </w:rPr>
      </w:pPr>
    </w:p>
    <w:p w14:paraId="2F0CDD72" w14:textId="36B98C32" w:rsidR="002F5B96" w:rsidRPr="00306002" w:rsidRDefault="00381D6E" w:rsidP="002F5B96">
      <w:pPr>
        <w:jc w:val="both"/>
        <w:rPr>
          <w:rFonts w:ascii="Garamond" w:hAnsi="Garamond"/>
        </w:rPr>
      </w:pPr>
      <w:r w:rsidRPr="00306002">
        <w:rPr>
          <w:rFonts w:ascii="Garamond" w:hAnsi="Garamond"/>
        </w:rPr>
        <w:t xml:space="preserve">Ore </w:t>
      </w:r>
      <w:r w:rsidR="002F5B96" w:rsidRPr="00306002">
        <w:rPr>
          <w:rFonts w:ascii="Garamond" w:hAnsi="Garamond"/>
        </w:rPr>
        <w:t>09</w:t>
      </w:r>
      <w:r w:rsidRPr="00306002">
        <w:rPr>
          <w:rFonts w:ascii="Garamond" w:hAnsi="Garamond"/>
        </w:rPr>
        <w:t>.</w:t>
      </w:r>
      <w:r w:rsidR="002F5B96" w:rsidRPr="00306002">
        <w:rPr>
          <w:rFonts w:ascii="Garamond" w:hAnsi="Garamond"/>
        </w:rPr>
        <w:t>3</w:t>
      </w:r>
      <w:r w:rsidRPr="00306002">
        <w:rPr>
          <w:rFonts w:ascii="Garamond" w:hAnsi="Garamond"/>
        </w:rPr>
        <w:t xml:space="preserve">0 – </w:t>
      </w:r>
      <w:r w:rsidR="002F5B96" w:rsidRPr="00306002">
        <w:rPr>
          <w:rFonts w:ascii="Garamond" w:hAnsi="Garamond"/>
        </w:rPr>
        <w:t>Introduzione e Saluti istituzionali – Presiede Clementina Cantillo (Docente di Storia della Filosofia presso il Dipartimento di Scienze del Patrimonio Culturale dell’Università degli Studi di Salerno, membro del Consiglio direttivo e della Commissione didattica della SFI)</w:t>
      </w:r>
    </w:p>
    <w:p w14:paraId="5E00151F" w14:textId="1B9824C6" w:rsidR="002F5B96" w:rsidRPr="00306002" w:rsidRDefault="002F5B96" w:rsidP="00B37794">
      <w:pPr>
        <w:jc w:val="both"/>
        <w:rPr>
          <w:rFonts w:ascii="Garamond" w:hAnsi="Garamond"/>
        </w:rPr>
      </w:pPr>
    </w:p>
    <w:p w14:paraId="18768B15" w14:textId="41B1A712" w:rsidR="00381D6E" w:rsidRPr="00306002" w:rsidRDefault="00381D6E" w:rsidP="00B37794">
      <w:pPr>
        <w:jc w:val="both"/>
        <w:rPr>
          <w:rFonts w:ascii="Garamond" w:hAnsi="Garamond"/>
        </w:rPr>
      </w:pPr>
      <w:r w:rsidRPr="00306002">
        <w:rPr>
          <w:rFonts w:ascii="Garamond" w:hAnsi="Garamond"/>
        </w:rPr>
        <w:t>Prof. Luca Cerchiai (Direttore del Dipartimento di Scienze del Patrimonio Culturale dell’Università degli Studi di Salerno)</w:t>
      </w:r>
    </w:p>
    <w:p w14:paraId="57632758" w14:textId="04249D1A" w:rsidR="00FA2DE2" w:rsidRPr="00306002" w:rsidRDefault="00FA2DE2" w:rsidP="00B37794">
      <w:pPr>
        <w:jc w:val="both"/>
        <w:rPr>
          <w:rFonts w:ascii="Garamond" w:hAnsi="Garamond"/>
        </w:rPr>
      </w:pPr>
      <w:r w:rsidRPr="00306002">
        <w:rPr>
          <w:rFonts w:ascii="Garamond" w:hAnsi="Garamond"/>
        </w:rPr>
        <w:t>Prof. Emidio Spinelli (Presidente della SFI, Docente di Storia della Filosofia antica presso il Dipartimento di Filosofia dell’Università degli Studi di Roma ‘La Sapienza’)</w:t>
      </w:r>
    </w:p>
    <w:p w14:paraId="73F7FCFD" w14:textId="49C18A49" w:rsidR="0028138E" w:rsidRPr="00306002" w:rsidRDefault="0028138E" w:rsidP="00B37794">
      <w:pPr>
        <w:jc w:val="both"/>
        <w:rPr>
          <w:rFonts w:ascii="Garamond" w:hAnsi="Garamond"/>
        </w:rPr>
      </w:pPr>
      <w:r w:rsidRPr="00306002">
        <w:rPr>
          <w:rFonts w:ascii="Garamond" w:hAnsi="Garamond"/>
        </w:rPr>
        <w:t>Prof. Giuseppe Cacciatore (Presidente della Sezione SFI di Salerno)</w:t>
      </w:r>
    </w:p>
    <w:p w14:paraId="20E2E9AA" w14:textId="1EDF0C83" w:rsidR="0028138E" w:rsidRPr="00306002" w:rsidRDefault="0028138E" w:rsidP="00B37794">
      <w:pPr>
        <w:jc w:val="both"/>
        <w:rPr>
          <w:rFonts w:ascii="Garamond" w:hAnsi="Garamond"/>
        </w:rPr>
      </w:pPr>
      <w:r w:rsidRPr="00306002">
        <w:rPr>
          <w:rFonts w:ascii="Garamond" w:hAnsi="Garamond"/>
        </w:rPr>
        <w:t>Prof.ssa Lidia Palumbo (Presidente della Sezione SFI di Napoli)</w:t>
      </w:r>
    </w:p>
    <w:p w14:paraId="5D99F353" w14:textId="0CBF90C6" w:rsidR="00262D30" w:rsidRPr="00306002" w:rsidRDefault="0028138E" w:rsidP="00B37794">
      <w:pPr>
        <w:jc w:val="both"/>
        <w:rPr>
          <w:rFonts w:ascii="Garamond" w:hAnsi="Garamond"/>
        </w:rPr>
      </w:pPr>
      <w:r w:rsidRPr="00306002">
        <w:rPr>
          <w:rFonts w:ascii="Garamond" w:hAnsi="Garamond"/>
        </w:rPr>
        <w:t>Prof. Giovanni Sasso (Presidente della Sezione SFI di Avellino)</w:t>
      </w:r>
    </w:p>
    <w:p w14:paraId="2C21B720" w14:textId="1FB3A845" w:rsidR="00262D30" w:rsidRPr="00306002" w:rsidRDefault="00262D30" w:rsidP="00B37794">
      <w:pPr>
        <w:jc w:val="both"/>
        <w:rPr>
          <w:rFonts w:ascii="Garamond" w:hAnsi="Garamond"/>
        </w:rPr>
      </w:pPr>
      <w:r w:rsidRPr="00306002">
        <w:rPr>
          <w:rFonts w:ascii="Garamond" w:hAnsi="Garamond"/>
        </w:rPr>
        <w:t>Prof. Armando Bisogno (Presidente del Corso di Laurea in Filosofia)</w:t>
      </w:r>
    </w:p>
    <w:p w14:paraId="081C860D" w14:textId="494F6103" w:rsidR="0028138E" w:rsidRPr="00306002" w:rsidRDefault="0028138E" w:rsidP="00B37794">
      <w:pPr>
        <w:jc w:val="both"/>
        <w:rPr>
          <w:rFonts w:ascii="Garamond" w:hAnsi="Garamond"/>
        </w:rPr>
      </w:pPr>
    </w:p>
    <w:p w14:paraId="05498417" w14:textId="2351B357" w:rsidR="0028138E" w:rsidRPr="00306002" w:rsidRDefault="0028138E" w:rsidP="00912C68">
      <w:pPr>
        <w:jc w:val="both"/>
        <w:rPr>
          <w:rFonts w:ascii="Garamond" w:hAnsi="Garamond"/>
        </w:rPr>
      </w:pPr>
      <w:r w:rsidRPr="00306002">
        <w:rPr>
          <w:rFonts w:ascii="Garamond" w:hAnsi="Garamond"/>
        </w:rPr>
        <w:t>Ore 1</w:t>
      </w:r>
      <w:r w:rsidR="002F5B96" w:rsidRPr="00306002">
        <w:rPr>
          <w:rFonts w:ascii="Garamond" w:hAnsi="Garamond"/>
        </w:rPr>
        <w:t>0</w:t>
      </w:r>
      <w:r w:rsidRPr="00306002">
        <w:rPr>
          <w:rFonts w:ascii="Garamond" w:hAnsi="Garamond"/>
        </w:rPr>
        <w:t>.</w:t>
      </w:r>
      <w:r w:rsidR="002F5B96" w:rsidRPr="00306002">
        <w:rPr>
          <w:rFonts w:ascii="Garamond" w:hAnsi="Garamond"/>
        </w:rPr>
        <w:t>0</w:t>
      </w:r>
      <w:r w:rsidRPr="00306002">
        <w:rPr>
          <w:rFonts w:ascii="Garamond" w:hAnsi="Garamond"/>
        </w:rPr>
        <w:t xml:space="preserve">0 – </w:t>
      </w:r>
      <w:r w:rsidR="00766487" w:rsidRPr="00306002">
        <w:rPr>
          <w:rFonts w:ascii="Garamond" w:hAnsi="Garamond"/>
        </w:rPr>
        <w:t>Maurizio Villani</w:t>
      </w:r>
      <w:r w:rsidR="0006314E" w:rsidRPr="00306002">
        <w:rPr>
          <w:rFonts w:ascii="Garamond" w:hAnsi="Garamond"/>
        </w:rPr>
        <w:t xml:space="preserve"> (Coordinatore nazionale della Commissione Didattica della SFI)</w:t>
      </w:r>
      <w:r w:rsidRPr="00306002">
        <w:rPr>
          <w:rFonts w:ascii="Garamond" w:hAnsi="Garamond"/>
        </w:rPr>
        <w:t xml:space="preserve">, </w:t>
      </w:r>
      <w:r w:rsidR="00BB12C9" w:rsidRPr="00306002">
        <w:rPr>
          <w:rFonts w:ascii="Garamond" w:hAnsi="Garamond"/>
          <w:i/>
          <w:iCs/>
        </w:rPr>
        <w:t xml:space="preserve">Brevi riflessioni </w:t>
      </w:r>
      <w:r w:rsidR="00912C68">
        <w:rPr>
          <w:rFonts w:ascii="Garamond" w:hAnsi="Garamond"/>
          <w:i/>
          <w:iCs/>
        </w:rPr>
        <w:t>su come scrivere un saggio di filosofia</w:t>
      </w:r>
    </w:p>
    <w:p w14:paraId="2875DCF0" w14:textId="4CA99E15" w:rsidR="0028138E" w:rsidRPr="00306002" w:rsidRDefault="0028138E" w:rsidP="00B37794">
      <w:pPr>
        <w:jc w:val="both"/>
        <w:rPr>
          <w:rFonts w:ascii="Garamond" w:hAnsi="Garamond"/>
        </w:rPr>
      </w:pPr>
    </w:p>
    <w:p w14:paraId="3AB0EE82" w14:textId="6EA8808A" w:rsidR="0028138E" w:rsidRPr="00306002" w:rsidRDefault="0028138E" w:rsidP="00912C68">
      <w:pPr>
        <w:jc w:val="both"/>
        <w:rPr>
          <w:rFonts w:ascii="Garamond" w:hAnsi="Garamond"/>
        </w:rPr>
      </w:pPr>
      <w:r w:rsidRPr="00306002">
        <w:rPr>
          <w:rFonts w:ascii="Garamond" w:hAnsi="Garamond"/>
        </w:rPr>
        <w:lastRenderedPageBreak/>
        <w:t>Ore 1</w:t>
      </w:r>
      <w:r w:rsidR="002F5B96" w:rsidRPr="00306002">
        <w:rPr>
          <w:rFonts w:ascii="Garamond" w:hAnsi="Garamond"/>
        </w:rPr>
        <w:t>0</w:t>
      </w:r>
      <w:r w:rsidRPr="00306002">
        <w:rPr>
          <w:rFonts w:ascii="Garamond" w:hAnsi="Garamond"/>
        </w:rPr>
        <w:t>.</w:t>
      </w:r>
      <w:r w:rsidR="002F5B96" w:rsidRPr="00306002">
        <w:rPr>
          <w:rFonts w:ascii="Garamond" w:hAnsi="Garamond"/>
        </w:rPr>
        <w:t>3</w:t>
      </w:r>
      <w:r w:rsidRPr="00306002">
        <w:rPr>
          <w:rFonts w:ascii="Garamond" w:hAnsi="Garamond"/>
        </w:rPr>
        <w:t xml:space="preserve">0 </w:t>
      </w:r>
      <w:r w:rsidR="00766487" w:rsidRPr="00306002">
        <w:rPr>
          <w:rFonts w:ascii="Garamond" w:hAnsi="Garamond"/>
        </w:rPr>
        <w:t>–</w:t>
      </w:r>
      <w:r w:rsidRPr="00306002">
        <w:rPr>
          <w:rFonts w:ascii="Garamond" w:hAnsi="Garamond"/>
        </w:rPr>
        <w:t xml:space="preserve"> </w:t>
      </w:r>
      <w:r w:rsidR="00766487" w:rsidRPr="00306002">
        <w:rPr>
          <w:rFonts w:ascii="Garamond" w:hAnsi="Garamond"/>
        </w:rPr>
        <w:t>Francesco Piro</w:t>
      </w:r>
      <w:r w:rsidR="0006314E" w:rsidRPr="00306002">
        <w:rPr>
          <w:rFonts w:ascii="Garamond" w:hAnsi="Garamond"/>
        </w:rPr>
        <w:t xml:space="preserve"> (Docente di Storia della Filosofia presso il Dipartimento di Scienze Umane, Filosofiche e della Formazione dell’Università degli Studi di Salerno)</w:t>
      </w:r>
      <w:r w:rsidR="00766487" w:rsidRPr="00306002">
        <w:rPr>
          <w:rFonts w:ascii="Garamond" w:hAnsi="Garamond"/>
        </w:rPr>
        <w:t xml:space="preserve">, </w:t>
      </w:r>
      <w:r w:rsidR="00912C68">
        <w:rPr>
          <w:rFonts w:ascii="Garamond" w:hAnsi="Garamond"/>
          <w:i/>
          <w:iCs/>
        </w:rPr>
        <w:t>Apprendere ad argomentare con la filosofia</w:t>
      </w:r>
    </w:p>
    <w:p w14:paraId="065B3BE4" w14:textId="77777777" w:rsidR="0028138E" w:rsidRPr="00306002" w:rsidRDefault="0028138E" w:rsidP="00B37794">
      <w:pPr>
        <w:jc w:val="both"/>
        <w:rPr>
          <w:rFonts w:ascii="Garamond" w:hAnsi="Garamond"/>
        </w:rPr>
      </w:pPr>
    </w:p>
    <w:p w14:paraId="245C92E0" w14:textId="0997597C" w:rsidR="0028138E" w:rsidRPr="00306002" w:rsidRDefault="0028138E" w:rsidP="00B37794">
      <w:pPr>
        <w:jc w:val="both"/>
        <w:rPr>
          <w:rFonts w:ascii="Garamond" w:hAnsi="Garamond"/>
        </w:rPr>
      </w:pPr>
      <w:r w:rsidRPr="00306002">
        <w:rPr>
          <w:rFonts w:ascii="Garamond" w:hAnsi="Garamond"/>
        </w:rPr>
        <w:t>Ore 1</w:t>
      </w:r>
      <w:r w:rsidR="002F5B96" w:rsidRPr="00306002">
        <w:rPr>
          <w:rFonts w:ascii="Garamond" w:hAnsi="Garamond"/>
        </w:rPr>
        <w:t>1</w:t>
      </w:r>
      <w:r w:rsidRPr="00306002">
        <w:rPr>
          <w:rFonts w:ascii="Garamond" w:hAnsi="Garamond"/>
        </w:rPr>
        <w:t>.</w:t>
      </w:r>
      <w:r w:rsidR="002F5B96" w:rsidRPr="00306002">
        <w:rPr>
          <w:rFonts w:ascii="Garamond" w:hAnsi="Garamond"/>
        </w:rPr>
        <w:t>0</w:t>
      </w:r>
      <w:r w:rsidRPr="00306002">
        <w:rPr>
          <w:rFonts w:ascii="Garamond" w:hAnsi="Garamond"/>
        </w:rPr>
        <w:t xml:space="preserve">0 – </w:t>
      </w:r>
      <w:r w:rsidR="002F5B96" w:rsidRPr="00306002">
        <w:rPr>
          <w:rFonts w:ascii="Garamond" w:hAnsi="Garamond"/>
        </w:rPr>
        <w:t>Pausa</w:t>
      </w:r>
      <w:r w:rsidRPr="00306002">
        <w:rPr>
          <w:rFonts w:ascii="Garamond" w:hAnsi="Garamond"/>
        </w:rPr>
        <w:t xml:space="preserve"> </w:t>
      </w:r>
    </w:p>
    <w:p w14:paraId="2FDCA135" w14:textId="77777777" w:rsidR="0028138E" w:rsidRPr="00306002" w:rsidRDefault="0028138E" w:rsidP="00B37794">
      <w:pPr>
        <w:jc w:val="both"/>
        <w:rPr>
          <w:rFonts w:ascii="Garamond" w:hAnsi="Garamond"/>
        </w:rPr>
      </w:pPr>
    </w:p>
    <w:p w14:paraId="461378DE" w14:textId="1393FB51" w:rsidR="002F5B96" w:rsidRPr="00306002" w:rsidRDefault="002F5B96" w:rsidP="00443B6F">
      <w:pPr>
        <w:spacing w:before="240"/>
        <w:jc w:val="both"/>
        <w:rPr>
          <w:rFonts w:ascii="Garamond" w:hAnsi="Garamond"/>
        </w:rPr>
      </w:pPr>
      <w:r w:rsidRPr="00306002">
        <w:rPr>
          <w:rFonts w:ascii="Garamond" w:hAnsi="Garamond"/>
        </w:rPr>
        <w:t>Ore 11.30 –</w:t>
      </w:r>
      <w:r w:rsidR="0048274D" w:rsidRPr="00306002">
        <w:rPr>
          <w:rFonts w:ascii="Garamond" w:hAnsi="Garamond"/>
        </w:rPr>
        <w:t xml:space="preserve">Angelo Papi (docente del Liceo Scientifico-Classico E. Torricelli di Somma Vesuviana) e </w:t>
      </w:r>
      <w:r w:rsidRPr="00306002">
        <w:rPr>
          <w:rFonts w:ascii="Garamond" w:hAnsi="Garamond"/>
        </w:rPr>
        <w:t>Giovanni D’Antonio (studente vincitore della Selezione Nazionale della XXVIII Edizione delle Olimpiadi)</w:t>
      </w:r>
      <w:r w:rsidR="00912C68">
        <w:rPr>
          <w:rFonts w:ascii="Garamond" w:hAnsi="Garamond"/>
        </w:rPr>
        <w:t xml:space="preserve">, </w:t>
      </w:r>
      <w:r w:rsidR="00912C68" w:rsidRPr="00912C68">
        <w:rPr>
          <w:rFonts w:ascii="Garamond" w:hAnsi="Garamond"/>
          <w:i/>
          <w:iCs/>
        </w:rPr>
        <w:t>Competenze trasversali e filosofia: note di metodo a margine di un’esperienza di successo</w:t>
      </w:r>
    </w:p>
    <w:p w14:paraId="4062170E" w14:textId="0E1B4C81" w:rsidR="002F5B96" w:rsidRPr="00306002" w:rsidRDefault="002F5B96" w:rsidP="002F5B96">
      <w:pPr>
        <w:jc w:val="both"/>
        <w:rPr>
          <w:rFonts w:ascii="Garamond" w:hAnsi="Garamond"/>
        </w:rPr>
      </w:pPr>
    </w:p>
    <w:p w14:paraId="4852B13A" w14:textId="335E79AB" w:rsidR="002F5B96" w:rsidRPr="00306002" w:rsidRDefault="002F5B96" w:rsidP="002F5B96">
      <w:pPr>
        <w:jc w:val="both"/>
        <w:rPr>
          <w:rFonts w:ascii="Garamond" w:hAnsi="Garamond"/>
        </w:rPr>
      </w:pPr>
      <w:r w:rsidRPr="00306002">
        <w:rPr>
          <w:rFonts w:ascii="Garamond" w:hAnsi="Garamond"/>
        </w:rPr>
        <w:t>Ore 12.</w:t>
      </w:r>
      <w:r w:rsidR="00912C68">
        <w:rPr>
          <w:rFonts w:ascii="Garamond" w:hAnsi="Garamond"/>
        </w:rPr>
        <w:t>00</w:t>
      </w:r>
      <w:r w:rsidRPr="00306002">
        <w:rPr>
          <w:rFonts w:ascii="Garamond" w:hAnsi="Garamond"/>
        </w:rPr>
        <w:t xml:space="preserve"> – Dibattito</w:t>
      </w:r>
    </w:p>
    <w:p w14:paraId="57145705" w14:textId="77777777" w:rsidR="002F5B96" w:rsidRPr="00306002" w:rsidRDefault="002F5B96" w:rsidP="002F5B96">
      <w:pPr>
        <w:jc w:val="both"/>
        <w:rPr>
          <w:rFonts w:ascii="Garamond" w:hAnsi="Garamond"/>
        </w:rPr>
      </w:pPr>
    </w:p>
    <w:p w14:paraId="43210975" w14:textId="0DD5B474" w:rsidR="002F5B96" w:rsidRPr="00306002" w:rsidRDefault="002F5B96" w:rsidP="00B37794">
      <w:pPr>
        <w:jc w:val="both"/>
        <w:rPr>
          <w:rFonts w:ascii="Garamond" w:hAnsi="Garamond"/>
        </w:rPr>
      </w:pPr>
      <w:r w:rsidRPr="00306002">
        <w:rPr>
          <w:rFonts w:ascii="Garamond" w:hAnsi="Garamond"/>
        </w:rPr>
        <w:t>***</w:t>
      </w:r>
    </w:p>
    <w:p w14:paraId="5A7871C0" w14:textId="77777777" w:rsidR="002F5B96" w:rsidRPr="00306002" w:rsidRDefault="002F5B96" w:rsidP="00B37794">
      <w:pPr>
        <w:jc w:val="both"/>
        <w:rPr>
          <w:rFonts w:ascii="Garamond" w:hAnsi="Garamond"/>
        </w:rPr>
      </w:pPr>
    </w:p>
    <w:p w14:paraId="29B48DBF" w14:textId="6BF6869A" w:rsidR="0066075F" w:rsidRPr="00306002" w:rsidRDefault="0028138E" w:rsidP="00B37794">
      <w:pPr>
        <w:jc w:val="both"/>
        <w:rPr>
          <w:rFonts w:ascii="Garamond" w:hAnsi="Garamond"/>
        </w:rPr>
      </w:pPr>
      <w:r w:rsidRPr="00306002">
        <w:rPr>
          <w:rFonts w:ascii="Garamond" w:hAnsi="Garamond"/>
        </w:rPr>
        <w:t xml:space="preserve">Ore 15.00 – Tavola Rotonda </w:t>
      </w:r>
      <w:r w:rsidR="002F5B96" w:rsidRPr="00306002">
        <w:rPr>
          <w:rFonts w:ascii="Garamond" w:hAnsi="Garamond"/>
        </w:rPr>
        <w:t>– Modera Renato de Filippis (Docente di Storia della Filosofia medievale presso il Dipartimento di Scienze del Patrimonio Culturale dell’Università degli Studi di Salerno, responsabile delle Olimpiadi di Filosofia SFI per la Campania)</w:t>
      </w:r>
    </w:p>
    <w:p w14:paraId="5DE15949" w14:textId="292B2F05" w:rsidR="0066075F" w:rsidRPr="00306002" w:rsidRDefault="0066075F" w:rsidP="00B37794">
      <w:pPr>
        <w:jc w:val="both"/>
        <w:rPr>
          <w:rFonts w:ascii="Garamond" w:hAnsi="Garamond"/>
        </w:rPr>
      </w:pPr>
    </w:p>
    <w:p w14:paraId="78B7A310" w14:textId="4901EFC7" w:rsidR="0066075F" w:rsidRPr="00306002" w:rsidRDefault="0066075F" w:rsidP="00B37794">
      <w:pPr>
        <w:jc w:val="both"/>
        <w:rPr>
          <w:rFonts w:ascii="Garamond" w:hAnsi="Garamond"/>
        </w:rPr>
      </w:pPr>
      <w:r w:rsidRPr="00306002">
        <w:rPr>
          <w:rFonts w:ascii="Garamond" w:hAnsi="Garamond"/>
        </w:rPr>
        <w:t xml:space="preserve">Comitato organizzativo: Renato de Filippis, Simone Luigi Migliaro, </w:t>
      </w:r>
      <w:r w:rsidR="00100438" w:rsidRPr="00306002">
        <w:rPr>
          <w:rFonts w:ascii="Garamond" w:hAnsi="Garamond"/>
        </w:rPr>
        <w:t xml:space="preserve">Valentina </w:t>
      </w:r>
      <w:proofErr w:type="spellStart"/>
      <w:r w:rsidR="00100438" w:rsidRPr="00306002">
        <w:rPr>
          <w:rFonts w:ascii="Garamond" w:hAnsi="Garamond"/>
        </w:rPr>
        <w:t>Spacagna</w:t>
      </w:r>
      <w:proofErr w:type="spellEnd"/>
      <w:r w:rsidR="003D2CF1" w:rsidRPr="00306002">
        <w:rPr>
          <w:rFonts w:ascii="Garamond" w:hAnsi="Garamond"/>
        </w:rPr>
        <w:t xml:space="preserve">, </w:t>
      </w:r>
      <w:r w:rsidR="00C8024A" w:rsidRPr="00306002">
        <w:rPr>
          <w:rFonts w:ascii="Garamond" w:hAnsi="Garamond"/>
        </w:rPr>
        <w:t>Roberta De Rosa, Davide Dell’Anno</w:t>
      </w:r>
    </w:p>
    <w:p w14:paraId="69282446" w14:textId="4FDC4874" w:rsidR="008F20CA" w:rsidRPr="00306002" w:rsidRDefault="00705B80" w:rsidP="00B37794">
      <w:pPr>
        <w:jc w:val="both"/>
        <w:rPr>
          <w:rFonts w:ascii="Garamond" w:hAnsi="Garamond"/>
        </w:rPr>
      </w:pPr>
      <w:r w:rsidRPr="00306002">
        <w:rPr>
          <w:rFonts w:ascii="Garamond" w:hAnsi="Garamond"/>
        </w:rPr>
        <w:t xml:space="preserve">Per ulteriori informazioni: </w:t>
      </w:r>
      <w:hyperlink r:id="rId4" w:history="1">
        <w:r w:rsidRPr="00306002">
          <w:rPr>
            <w:rStyle w:val="Collegamentoipertestuale"/>
            <w:rFonts w:ascii="Garamond" w:hAnsi="Garamond"/>
            <w:color w:val="auto"/>
          </w:rPr>
          <w:t>rdefilippis@unisa.it</w:t>
        </w:r>
      </w:hyperlink>
      <w:r w:rsidRPr="00306002">
        <w:rPr>
          <w:rFonts w:ascii="Garamond" w:hAnsi="Garamond"/>
        </w:rPr>
        <w:t xml:space="preserve"> </w:t>
      </w:r>
    </w:p>
    <w:p w14:paraId="7E22E7B8" w14:textId="43B9047E" w:rsidR="008F20CA" w:rsidRPr="00306002" w:rsidRDefault="008F20CA" w:rsidP="00B37794">
      <w:pPr>
        <w:jc w:val="both"/>
        <w:rPr>
          <w:rFonts w:ascii="Garamond" w:hAnsi="Garamond" w:cs="Times New Roman (Corpo CS)"/>
        </w:rPr>
      </w:pPr>
    </w:p>
    <w:sectPr w:rsidR="008F20CA" w:rsidRPr="003060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Corpo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7A3"/>
    <w:rsid w:val="0006314E"/>
    <w:rsid w:val="00094A94"/>
    <w:rsid w:val="00100438"/>
    <w:rsid w:val="001138EB"/>
    <w:rsid w:val="00141278"/>
    <w:rsid w:val="00194DBA"/>
    <w:rsid w:val="00231176"/>
    <w:rsid w:val="00262D30"/>
    <w:rsid w:val="0028138E"/>
    <w:rsid w:val="00293DE3"/>
    <w:rsid w:val="002F5B96"/>
    <w:rsid w:val="00306002"/>
    <w:rsid w:val="00381D6E"/>
    <w:rsid w:val="003D2CF1"/>
    <w:rsid w:val="00443B6F"/>
    <w:rsid w:val="004559F8"/>
    <w:rsid w:val="0048274D"/>
    <w:rsid w:val="004A404D"/>
    <w:rsid w:val="004A4C53"/>
    <w:rsid w:val="005A2D62"/>
    <w:rsid w:val="0066075F"/>
    <w:rsid w:val="006E6B0A"/>
    <w:rsid w:val="00705B80"/>
    <w:rsid w:val="0075223B"/>
    <w:rsid w:val="00766487"/>
    <w:rsid w:val="007A3DC6"/>
    <w:rsid w:val="0086449F"/>
    <w:rsid w:val="00891C46"/>
    <w:rsid w:val="008F20CA"/>
    <w:rsid w:val="009010EA"/>
    <w:rsid w:val="00912C68"/>
    <w:rsid w:val="00942B09"/>
    <w:rsid w:val="009908F5"/>
    <w:rsid w:val="009E3660"/>
    <w:rsid w:val="00A1622A"/>
    <w:rsid w:val="00AA7356"/>
    <w:rsid w:val="00AF2B08"/>
    <w:rsid w:val="00B257A3"/>
    <w:rsid w:val="00B37794"/>
    <w:rsid w:val="00BB12C9"/>
    <w:rsid w:val="00C14801"/>
    <w:rsid w:val="00C341DF"/>
    <w:rsid w:val="00C8024A"/>
    <w:rsid w:val="00CB165E"/>
    <w:rsid w:val="00CE1875"/>
    <w:rsid w:val="00D76890"/>
    <w:rsid w:val="00DE4DFE"/>
    <w:rsid w:val="00EA47D3"/>
    <w:rsid w:val="00EC0BC9"/>
    <w:rsid w:val="00ED4ED6"/>
    <w:rsid w:val="00F40183"/>
    <w:rsid w:val="00F401A5"/>
    <w:rsid w:val="00FA2D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9B86B"/>
  <w15:chartTrackingRefBased/>
  <w15:docId w15:val="{2725CB03-D6D0-194B-9EEB-127A8865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314E"/>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05B80"/>
    <w:rPr>
      <w:color w:val="0563C1" w:themeColor="hyperlink"/>
      <w:u w:val="single"/>
    </w:rPr>
  </w:style>
  <w:style w:type="character" w:styleId="Menzionenonrisolta">
    <w:name w:val="Unresolved Mention"/>
    <w:basedOn w:val="Carpredefinitoparagrafo"/>
    <w:uiPriority w:val="99"/>
    <w:semiHidden/>
    <w:unhideWhenUsed/>
    <w:rsid w:val="00705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683788">
      <w:bodyDiv w:val="1"/>
      <w:marLeft w:val="0"/>
      <w:marRight w:val="0"/>
      <w:marTop w:val="0"/>
      <w:marBottom w:val="0"/>
      <w:divBdr>
        <w:top w:val="none" w:sz="0" w:space="0" w:color="auto"/>
        <w:left w:val="none" w:sz="0" w:space="0" w:color="auto"/>
        <w:bottom w:val="none" w:sz="0" w:space="0" w:color="auto"/>
        <w:right w:val="none" w:sz="0" w:space="0" w:color="auto"/>
      </w:divBdr>
    </w:div>
    <w:div w:id="369303882">
      <w:bodyDiv w:val="1"/>
      <w:marLeft w:val="0"/>
      <w:marRight w:val="0"/>
      <w:marTop w:val="0"/>
      <w:marBottom w:val="0"/>
      <w:divBdr>
        <w:top w:val="none" w:sz="0" w:space="0" w:color="auto"/>
        <w:left w:val="none" w:sz="0" w:space="0" w:color="auto"/>
        <w:bottom w:val="none" w:sz="0" w:space="0" w:color="auto"/>
        <w:right w:val="none" w:sz="0" w:space="0" w:color="auto"/>
      </w:divBdr>
    </w:div>
    <w:div w:id="1217012271">
      <w:bodyDiv w:val="1"/>
      <w:marLeft w:val="0"/>
      <w:marRight w:val="0"/>
      <w:marTop w:val="0"/>
      <w:marBottom w:val="0"/>
      <w:divBdr>
        <w:top w:val="none" w:sz="0" w:space="0" w:color="auto"/>
        <w:left w:val="none" w:sz="0" w:space="0" w:color="auto"/>
        <w:bottom w:val="none" w:sz="0" w:space="0" w:color="auto"/>
        <w:right w:val="none" w:sz="0" w:space="0" w:color="auto"/>
      </w:divBdr>
    </w:div>
    <w:div w:id="1336610765">
      <w:bodyDiv w:val="1"/>
      <w:marLeft w:val="0"/>
      <w:marRight w:val="0"/>
      <w:marTop w:val="0"/>
      <w:marBottom w:val="0"/>
      <w:divBdr>
        <w:top w:val="none" w:sz="0" w:space="0" w:color="auto"/>
        <w:left w:val="none" w:sz="0" w:space="0" w:color="auto"/>
        <w:bottom w:val="none" w:sz="0" w:space="0" w:color="auto"/>
        <w:right w:val="none" w:sz="0" w:space="0" w:color="auto"/>
      </w:divBdr>
    </w:div>
    <w:div w:id="15559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defilippis@unis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3891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DE FILIPPIS</dc:creator>
  <cp:keywords/>
  <dc:description/>
  <cp:lastModifiedBy>Clementina Cantillo</cp:lastModifiedBy>
  <cp:revision>2</cp:revision>
  <dcterms:created xsi:type="dcterms:W3CDTF">2022-01-28T09:26:00Z</dcterms:created>
  <dcterms:modified xsi:type="dcterms:W3CDTF">2022-01-28T09:26:00Z</dcterms:modified>
</cp:coreProperties>
</file>